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B2A6" w14:textId="77777777" w:rsidR="00B741F1" w:rsidRPr="00B741F1" w:rsidRDefault="00B741F1" w:rsidP="00B741F1">
      <w:pPr>
        <w:rPr>
          <w:b/>
        </w:rPr>
      </w:pPr>
      <w:bookmarkStart w:id="0" w:name="_GoBack"/>
      <w:bookmarkEnd w:id="0"/>
      <w:r w:rsidRPr="00B741F1">
        <w:rPr>
          <w:b/>
        </w:rPr>
        <w:t>Zuschlag</w:t>
      </w:r>
    </w:p>
    <w:p w14:paraId="49704CEA" w14:textId="77777777" w:rsidR="00B741F1" w:rsidRDefault="00B741F1" w:rsidP="00B741F1">
      <w:r>
        <w:t xml:space="preserve">Verfügung </w:t>
      </w:r>
      <w:r w:rsidR="003B3C14">
        <w:t>–</w:t>
      </w:r>
      <w:r>
        <w:t xml:space="preserve"> Zuschlag</w:t>
      </w:r>
      <w:r w:rsidR="003B3C14">
        <w:t>:</w:t>
      </w:r>
    </w:p>
    <w:p w14:paraId="74439934" w14:textId="77777777" w:rsidR="00C11763" w:rsidRDefault="00C11763" w:rsidP="00C11763">
      <w:pPr>
        <w:spacing w:line="240" w:lineRule="auto"/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B741F1" w:rsidRPr="00D64130" w14:paraId="55BF0763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605944D1" w14:textId="77777777" w:rsidR="00B741F1" w:rsidRPr="00D64130" w:rsidRDefault="00B741F1" w:rsidP="0078166E">
            <w:pPr>
              <w:pStyle w:val="Information"/>
              <w:rPr>
                <w:b/>
              </w:rPr>
            </w:pPr>
            <w:r w:rsidRPr="00D64130">
              <w:rPr>
                <w:b/>
              </w:rPr>
              <w:t>Auftraggeber: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5BB1F98A" w14:textId="77777777" w:rsidR="00B741F1" w:rsidRPr="00D64130" w:rsidRDefault="00B741F1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B741F1" w:rsidRPr="00D64130" w14:paraId="7AB75784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1C8B3C28" w14:textId="77777777" w:rsidR="00B741F1" w:rsidRPr="00D64130" w:rsidRDefault="00B741F1" w:rsidP="0078166E">
            <w:pPr>
              <w:pStyle w:val="Information"/>
            </w:pPr>
            <w:r w:rsidRPr="00D64130">
              <w:t xml:space="preserve">Bezeichnung und Adresse des Auftraggebers: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248F802F" w14:textId="77777777" w:rsidR="00B741F1" w:rsidRDefault="00B741F1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 xml:space="preserve">Gemeinde </w:t>
            </w:r>
            <w:proofErr w:type="spellStart"/>
            <w:r>
              <w:rPr>
                <w:rFonts w:cstheme="minorHAnsi"/>
              </w:rPr>
              <w:t>xy</w:t>
            </w:r>
            <w:proofErr w:type="spellEnd"/>
          </w:p>
          <w:p w14:paraId="303540A6" w14:textId="77777777" w:rsidR="00B741F1" w:rsidRDefault="00B741F1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Rathaus</w:t>
            </w:r>
          </w:p>
          <w:p w14:paraId="05FDF547" w14:textId="77777777" w:rsidR="00B741F1" w:rsidRPr="00D64130" w:rsidRDefault="003B3C14" w:rsidP="0078166E">
            <w:pPr>
              <w:pStyle w:val="Information"/>
            </w:pPr>
            <w:r>
              <w:rPr>
                <w:rFonts w:cstheme="minorHAnsi"/>
              </w:rPr>
              <w:t>CH–</w:t>
            </w:r>
            <w:r w:rsidR="00B741F1">
              <w:rPr>
                <w:rFonts w:cstheme="minorHAnsi"/>
              </w:rPr>
              <w:t xml:space="preserve">0000 </w:t>
            </w:r>
            <w:proofErr w:type="spellStart"/>
            <w:r w:rsidR="00B741F1">
              <w:rPr>
                <w:rFonts w:cstheme="minorHAnsi"/>
              </w:rPr>
              <w:t>xy</w:t>
            </w:r>
            <w:proofErr w:type="spellEnd"/>
          </w:p>
        </w:tc>
      </w:tr>
      <w:tr w:rsidR="00B741F1" w:rsidRPr="004A65C8" w14:paraId="549BBAEB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66A56208" w14:textId="77777777" w:rsidR="00B741F1" w:rsidRPr="004A65C8" w:rsidRDefault="00B741F1" w:rsidP="0078166E">
            <w:pPr>
              <w:pStyle w:val="Information"/>
            </w:pPr>
            <w:r>
              <w:t>Objekt: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71AEA924" w14:textId="77777777" w:rsidR="00B741F1" w:rsidRPr="004A65C8" w:rsidRDefault="00B741F1" w:rsidP="002B2613">
            <w:pPr>
              <w:pStyle w:val="Information"/>
            </w:pPr>
            <w:r>
              <w:rPr>
                <w:rFonts w:cstheme="minorHAnsi"/>
              </w:rPr>
              <w:t xml:space="preserve">Lieferung eines </w:t>
            </w:r>
            <w:r w:rsidRPr="002B2613">
              <w:rPr>
                <w:rFonts w:cstheme="minorHAnsi"/>
              </w:rPr>
              <w:t>Tanklöschfahrzeuges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 xml:space="preserve">) für </w:t>
            </w:r>
            <w:r>
              <w:rPr>
                <w:rFonts w:cstheme="minorHAnsi"/>
              </w:rPr>
              <w:t xml:space="preserve">die Feuerwehr </w:t>
            </w:r>
            <w:proofErr w:type="spellStart"/>
            <w:r>
              <w:rPr>
                <w:rFonts w:cstheme="minorHAnsi"/>
              </w:rPr>
              <w:t>xy</w:t>
            </w:r>
            <w:proofErr w:type="spellEnd"/>
          </w:p>
        </w:tc>
      </w:tr>
      <w:tr w:rsidR="00B741F1" w14:paraId="05090960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755EB87D" w14:textId="77777777" w:rsidR="00B741F1" w:rsidRPr="004A65C8" w:rsidRDefault="00B741F1" w:rsidP="0078166E">
            <w:pPr>
              <w:pStyle w:val="Information"/>
            </w:pPr>
            <w:r>
              <w:t>Gegenstand und Umfang der Leistung</w:t>
            </w:r>
            <w:r w:rsidR="003B3C14">
              <w:t>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4DD87B8F" w14:textId="77777777" w:rsidR="00B741F1" w:rsidRDefault="00B741F1" w:rsidP="00486B80">
            <w:pPr>
              <w:pStyle w:val="Information"/>
            </w:pPr>
            <w:r>
              <w:rPr>
                <w:rFonts w:cstheme="minorHAnsi"/>
              </w:rPr>
              <w:t>Tanklöschfahrzeug (K</w:t>
            </w:r>
            <w:r w:rsidR="00486B80">
              <w:rPr>
                <w:rFonts w:cstheme="minorHAnsi"/>
              </w:rPr>
              <w:t>at 2</w:t>
            </w:r>
            <w:r>
              <w:rPr>
                <w:rFonts w:cstheme="minorHAnsi"/>
              </w:rPr>
              <w:t>) mit Ausrüstung</w:t>
            </w:r>
          </w:p>
        </w:tc>
      </w:tr>
    </w:tbl>
    <w:p w14:paraId="46B954FB" w14:textId="77777777" w:rsidR="00B741F1" w:rsidRDefault="00B741F1" w:rsidP="00C11763">
      <w:pPr>
        <w:spacing w:line="240" w:lineRule="auto"/>
        <w:rPr>
          <w:b/>
          <w:bCs/>
          <w:sz w:val="17"/>
          <w:szCs w:val="17"/>
        </w:rPr>
      </w:pPr>
    </w:p>
    <w:p w14:paraId="4EFE085C" w14:textId="77777777" w:rsidR="00B741F1" w:rsidRPr="006467FF" w:rsidRDefault="00B741F1" w:rsidP="00B741F1">
      <w:pPr>
        <w:spacing w:line="240" w:lineRule="auto"/>
      </w:pPr>
      <w:r w:rsidRPr="006467FF">
        <w:t xml:space="preserve">Aufgrund des durchgeführten offenen Verfahrens wurden Angebote mit Nettopreisen von </w:t>
      </w:r>
      <w:r w:rsidR="003B3C14">
        <w:t>CHF</w:t>
      </w:r>
      <w:r w:rsidRPr="006467FF">
        <w:t xml:space="preserve"> </w:t>
      </w:r>
      <w:r>
        <w:t>689</w:t>
      </w:r>
      <w:r w:rsidRPr="006467FF">
        <w:t>'7</w:t>
      </w:r>
      <w:r>
        <w:t>24</w:t>
      </w:r>
      <w:r w:rsidR="003B3C14">
        <w:t>.–</w:t>
      </w:r>
      <w:r w:rsidRPr="006467FF">
        <w:t xml:space="preserve"> bis </w:t>
      </w:r>
      <w:r w:rsidR="003B3C14">
        <w:t>CHF</w:t>
      </w:r>
      <w:r w:rsidRPr="006467FF">
        <w:t xml:space="preserve"> 816'400.50 berücksichtigt. Die Arbeiten sind an die Unternehmung TLF AG, Feuershausen vergeben worden.</w:t>
      </w:r>
    </w:p>
    <w:p w14:paraId="02938FD6" w14:textId="77777777" w:rsidR="00B741F1" w:rsidRPr="006467FF" w:rsidRDefault="00B741F1" w:rsidP="00B741F1">
      <w:pPr>
        <w:spacing w:line="240" w:lineRule="auto"/>
      </w:pPr>
    </w:p>
    <w:p w14:paraId="7201B31F" w14:textId="77777777" w:rsidR="00B741F1" w:rsidRPr="006467FF" w:rsidRDefault="00B741F1" w:rsidP="00B741F1">
      <w:pPr>
        <w:spacing w:line="240" w:lineRule="auto"/>
      </w:pPr>
      <w:r w:rsidRPr="006467FF">
        <w:t>Begründung:</w:t>
      </w:r>
    </w:p>
    <w:p w14:paraId="464196D0" w14:textId="77777777" w:rsidR="00B741F1" w:rsidRPr="006467FF" w:rsidRDefault="00B741F1" w:rsidP="00B741F1">
      <w:pPr>
        <w:spacing w:line="240" w:lineRule="auto"/>
      </w:pPr>
      <w:r w:rsidRPr="006467FF">
        <w:t>Qualitativ bestes Angebot, günstigste Betriebskosten über die voraussichtliche Lebensdauer und günstigster Preis.</w:t>
      </w:r>
    </w:p>
    <w:p w14:paraId="5D437F5B" w14:textId="77777777" w:rsidR="00B741F1" w:rsidRDefault="00B741F1" w:rsidP="00B741F1">
      <w:pPr>
        <w:spacing w:line="240" w:lineRule="auto"/>
      </w:pPr>
    </w:p>
    <w:p w14:paraId="01799F14" w14:textId="77777777" w:rsidR="00B741F1" w:rsidRDefault="00B741F1" w:rsidP="00B741F1">
      <w:pPr>
        <w:spacing w:line="240" w:lineRule="auto"/>
      </w:pPr>
    </w:p>
    <w:p w14:paraId="31D86DA6" w14:textId="77777777" w:rsidR="00B741F1" w:rsidRDefault="00B741F1" w:rsidP="00B741F1">
      <w:pPr>
        <w:spacing w:line="240" w:lineRule="auto"/>
      </w:pPr>
    </w:p>
    <w:p w14:paraId="56F359AA" w14:textId="77777777" w:rsidR="00B741F1" w:rsidRPr="00B73C1D" w:rsidRDefault="00B741F1" w:rsidP="00B741F1">
      <w:pPr>
        <w:spacing w:line="240" w:lineRule="auto"/>
      </w:pPr>
      <w:r>
        <w:t xml:space="preserve">Freundliche Grüsse </w:t>
      </w:r>
    </w:p>
    <w:p w14:paraId="50C3A45D" w14:textId="77777777" w:rsidR="00B741F1" w:rsidRPr="00B73C1D" w:rsidRDefault="00B741F1" w:rsidP="00B741F1">
      <w:pPr>
        <w:spacing w:line="240" w:lineRule="auto"/>
      </w:pPr>
    </w:p>
    <w:p w14:paraId="7C855E98" w14:textId="77777777" w:rsidR="00B741F1" w:rsidRPr="00B73C1D" w:rsidRDefault="00B741F1" w:rsidP="00B741F1">
      <w:pPr>
        <w:spacing w:line="240" w:lineRule="auto"/>
      </w:pPr>
      <w:r w:rsidRPr="00B73C1D">
        <w:t xml:space="preserve">Gemeinderat </w:t>
      </w:r>
      <w:proofErr w:type="spellStart"/>
      <w:r>
        <w:t>xy</w:t>
      </w:r>
      <w:proofErr w:type="spellEnd"/>
    </w:p>
    <w:p w14:paraId="238AF31E" w14:textId="77777777" w:rsidR="00B741F1" w:rsidRPr="00B73C1D" w:rsidRDefault="00B741F1" w:rsidP="00B741F1">
      <w:pPr>
        <w:spacing w:line="240" w:lineRule="auto"/>
      </w:pPr>
    </w:p>
    <w:p w14:paraId="249D9028" w14:textId="77777777" w:rsidR="00B741F1" w:rsidRPr="00B73C1D" w:rsidRDefault="00B741F1" w:rsidP="00B741F1">
      <w:pPr>
        <w:spacing w:line="240" w:lineRule="auto"/>
      </w:pPr>
      <w:r w:rsidRPr="00B73C1D">
        <w:t>Gemeindepräsident</w:t>
      </w:r>
    </w:p>
    <w:p w14:paraId="4BB0023B" w14:textId="77777777" w:rsidR="00B741F1" w:rsidRPr="00B73C1D" w:rsidRDefault="00B741F1" w:rsidP="00B741F1">
      <w:pPr>
        <w:spacing w:line="240" w:lineRule="auto"/>
      </w:pPr>
    </w:p>
    <w:p w14:paraId="3A527803" w14:textId="77777777" w:rsidR="00B741F1" w:rsidRDefault="00B741F1" w:rsidP="00B741F1">
      <w:pPr>
        <w:spacing w:line="240" w:lineRule="auto"/>
      </w:pPr>
      <w:r w:rsidRPr="00B73C1D">
        <w:t>Gemeinderatsschreiber</w:t>
      </w:r>
      <w:r>
        <w:t>in</w:t>
      </w:r>
    </w:p>
    <w:p w14:paraId="08D2D81F" w14:textId="77777777" w:rsidR="00B741F1" w:rsidRDefault="00B741F1" w:rsidP="00B741F1">
      <w:pPr>
        <w:spacing w:line="240" w:lineRule="auto"/>
      </w:pPr>
    </w:p>
    <w:p w14:paraId="1BB9C640" w14:textId="77777777" w:rsidR="00B741F1" w:rsidRDefault="00B741F1" w:rsidP="00B741F1">
      <w:pPr>
        <w:spacing w:line="240" w:lineRule="auto"/>
      </w:pPr>
    </w:p>
    <w:p w14:paraId="40F74670" w14:textId="77777777" w:rsidR="00B741F1" w:rsidRPr="00B741F1" w:rsidRDefault="008E3F2C" w:rsidP="00B741F1">
      <w:pPr>
        <w:spacing w:line="240" w:lineRule="auto"/>
        <w:rPr>
          <w:b/>
        </w:rPr>
      </w:pPr>
      <w:r>
        <w:rPr>
          <w:b/>
        </w:rPr>
        <w:t>Rechtsmittelbelehrung</w:t>
      </w:r>
    </w:p>
    <w:p w14:paraId="69561193" w14:textId="77777777" w:rsidR="00B741F1" w:rsidRPr="006467FF" w:rsidRDefault="00B741F1" w:rsidP="00B741F1">
      <w:pPr>
        <w:spacing w:line="240" w:lineRule="auto"/>
      </w:pPr>
      <w:r w:rsidRPr="006467FF">
        <w:t xml:space="preserve">Gegen diese Verfügung kann innert zehn Tagen </w:t>
      </w:r>
      <w:r>
        <w:t>seit Eröffnung beim Verwaltungs</w:t>
      </w:r>
      <w:r w:rsidR="003B3C14">
        <w:t>gericht des Kantons St.</w:t>
      </w:r>
      <w:r w:rsidRPr="006467FF">
        <w:t xml:space="preserve">Gallen, </w:t>
      </w:r>
      <w:r>
        <w:t>Webergasse 8</w:t>
      </w:r>
      <w:r w:rsidR="003B3C14">
        <w:t>, 9001 St.</w:t>
      </w:r>
      <w:r w:rsidRPr="006467FF">
        <w:t>Gallen, schriftlich Beschwerde erhoben werden. Die Beschwerde muss einen Antrag, Eine Darstellung des Sachverhaltes sowie eine Begründung enthalten. Diese Verfügung ist beizulegen.</w:t>
      </w:r>
    </w:p>
    <w:p w14:paraId="25ED1AE8" w14:textId="5A68088F" w:rsidR="00CE1B30" w:rsidRDefault="00CE1B30"/>
    <w:sectPr w:rsidR="00CE1B30" w:rsidSect="00D86DF7"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74AE0987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2CEE">
      <w:rPr>
        <w:noProof/>
      </w:rPr>
      <w:t>3</w:t>
    </w:r>
    <w:r>
      <w:fldChar w:fldCharType="end"/>
    </w:r>
    <w:r>
      <w:t>/</w:t>
    </w:r>
    <w:fldSimple w:instr=" NUMPAGES   \* MERGEFORMAT ">
      <w:r w:rsidR="007C2CE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5A4C95A0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7C2CEE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7C2CE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1A4C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CEE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08FB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1C45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676D04-A746-40C6-A819-CC8183B8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7</cp:revision>
  <cp:lastPrinted>2021-07-15T11:50:00Z</cp:lastPrinted>
  <dcterms:created xsi:type="dcterms:W3CDTF">2021-08-16T09:08:00Z</dcterms:created>
  <dcterms:modified xsi:type="dcterms:W3CDTF">2021-09-20T08:18:00Z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